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80" w:rsidRDefault="00601E80">
      <w:pPr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Our First Language</w:t>
      </w:r>
    </w:p>
    <w:p w:rsidR="00601E80" w:rsidRDefault="00601E80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The first language of humans was the </w:t>
      </w:r>
      <w:proofErr w:type="gramStart"/>
      <w:r>
        <w:rPr>
          <w:rFonts w:eastAsia="Times New Roman" w:cs="Times New Roman"/>
        </w:rPr>
        <w:t>creation of images on cave</w:t>
      </w:r>
      <w:proofErr w:type="gramEnd"/>
      <w:r>
        <w:rPr>
          <w:rFonts w:eastAsia="Times New Roman" w:cs="Times New Roman"/>
        </w:rPr>
        <w:t xml:space="preserve"> walls, just as </w:t>
      </w:r>
      <w:r>
        <w:rPr>
          <w:rFonts w:eastAsia="Times New Roman" w:cs="Times New Roman"/>
        </w:rPr>
        <w:br/>
        <w:t>the first language of children is drawing.</w:t>
      </w:r>
      <w:bookmarkStart w:id="0" w:name="_GoBack"/>
      <w:bookmarkEnd w:id="0"/>
    </w:p>
    <w:p w:rsidR="00601E80" w:rsidRDefault="00601E80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Art is a universal and basic language.  The inclination to express oneself visually </w:t>
      </w:r>
      <w:r>
        <w:rPr>
          <w:rFonts w:eastAsia="Times New Roman" w:cs="Times New Roman"/>
        </w:rPr>
        <w:br/>
        <w:t xml:space="preserve">begins early.   Its subsequent development is fundamental for every person </w:t>
      </w:r>
      <w:r>
        <w:rPr>
          <w:rFonts w:eastAsia="Times New Roman" w:cs="Times New Roman"/>
        </w:rPr>
        <w:br/>
        <w:t>and essential for our society.  This is the job of the nation's art educators.</w:t>
      </w:r>
    </w:p>
    <w:p w:rsidR="00601E80" w:rsidRDefault="00601E80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Help preserve the first language of our youth - </w:t>
      </w:r>
      <w:r>
        <w:rPr>
          <w:rFonts w:eastAsia="Times New Roman" w:cs="Times New Roman"/>
        </w:rPr>
        <w:br/>
        <w:t>promote and support art education in American schools.</w:t>
      </w:r>
      <w:r>
        <w:rPr>
          <w:rFonts w:eastAsia="Times New Roman" w:cs="Times New Roman"/>
        </w:rPr>
        <w:br/>
      </w:r>
    </w:p>
    <w:p w:rsidR="005A49F3" w:rsidRDefault="00601E80">
      <w:r>
        <w:rPr>
          <w:rFonts w:eastAsia="Times New Roman" w:cs="Times New Roman"/>
        </w:rPr>
        <w:t>(National Art Education Association)</w:t>
      </w:r>
    </w:p>
    <w:sectPr w:rsidR="005A49F3" w:rsidSect="005A4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80"/>
    <w:rsid w:val="005A49F3"/>
    <w:rsid w:val="00601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CB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E8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Macintosh Word</Application>
  <DocSecurity>0</DocSecurity>
  <Lines>3</Lines>
  <Paragraphs>1</Paragraphs>
  <ScaleCrop>false</ScaleCrop>
  <Company>Southern Columbia Area S.D.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Monick</dc:creator>
  <cp:keywords/>
  <dc:description/>
  <cp:lastModifiedBy>Monick</cp:lastModifiedBy>
  <cp:revision>1</cp:revision>
  <dcterms:created xsi:type="dcterms:W3CDTF">2013-09-26T15:53:00Z</dcterms:created>
  <dcterms:modified xsi:type="dcterms:W3CDTF">2013-09-26T15:54:00Z</dcterms:modified>
</cp:coreProperties>
</file>